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FD4" w:rsidRPr="008D4FD4" w:rsidRDefault="008D4FD4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Приложение </w:t>
      </w:r>
      <w:r w:rsidR="00B75B7F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5</w:t>
      </w:r>
    </w:p>
    <w:p w:rsidR="008D4FD4" w:rsidRPr="008D4FD4" w:rsidRDefault="008D4FD4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D4FD4" w:rsidRPr="008D4FD4" w:rsidRDefault="008D4FD4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>Утверждена</w:t>
      </w:r>
    </w:p>
    <w:p w:rsidR="008D4FD4" w:rsidRPr="008D4FD4" w:rsidRDefault="008D4FD4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>приказом Федеральной службы</w:t>
      </w:r>
    </w:p>
    <w:p w:rsidR="008D4FD4" w:rsidRPr="008D4FD4" w:rsidRDefault="008D4FD4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>по надзору в сфере образования и науки</w:t>
      </w:r>
    </w:p>
    <w:p w:rsidR="008D4FD4" w:rsidRPr="008D4FD4" w:rsidRDefault="008D4FD4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7 августа 2017 г. </w:t>
      </w:r>
      <w:r w:rsidR="007C6722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1355</w:t>
      </w:r>
    </w:p>
    <w:p w:rsidR="008D4FD4" w:rsidRPr="008D4FD4" w:rsidRDefault="008D4FD4" w:rsidP="008D4FD4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D4FD4" w:rsidRPr="008D4FD4" w:rsidRDefault="008D4FD4" w:rsidP="008D4FD4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" w:name="P378"/>
      <w:bookmarkEnd w:id="1"/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>Типовая форма согласия</w:t>
      </w:r>
    </w:p>
    <w:p w:rsidR="008D4FD4" w:rsidRPr="008D4FD4" w:rsidRDefault="008D4FD4" w:rsidP="008D4FD4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обработку персональных данных </w:t>
      </w:r>
      <w:proofErr w:type="gramStart"/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федерального</w:t>
      </w:r>
      <w:proofErr w:type="gramEnd"/>
    </w:p>
    <w:p w:rsidR="008D4FD4" w:rsidRPr="008D4FD4" w:rsidRDefault="008D4FD4" w:rsidP="008D4FD4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>государственного гражданского служащего Федеральной службы</w:t>
      </w:r>
    </w:p>
    <w:p w:rsidR="008D4FD4" w:rsidRPr="008D4FD4" w:rsidRDefault="008D4FD4" w:rsidP="008D4FD4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>по надзору в сфере образования и науки, иных субъектов</w:t>
      </w:r>
    </w:p>
    <w:p w:rsidR="008D4FD4" w:rsidRPr="008D4FD4" w:rsidRDefault="008D4FD4" w:rsidP="008D4FD4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>персональных данных</w:t>
      </w:r>
    </w:p>
    <w:p w:rsidR="008D4FD4" w:rsidRPr="008D4FD4" w:rsidRDefault="008D4FD4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Я, ___________________________________________________________________,</w:t>
      </w:r>
    </w:p>
    <w:p w:rsidR="008D4FD4" w:rsidRPr="008D4FD4" w:rsidRDefault="008D4FD4" w:rsidP="008D4FD4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  <w:proofErr w:type="gramStart"/>
      <w:r w:rsidRPr="008D4FD4">
        <w:rPr>
          <w:rFonts w:ascii="Times New Roman" w:hAnsi="Times New Roman" w:cs="Times New Roman"/>
          <w:color w:val="000000" w:themeColor="text1"/>
        </w:rPr>
        <w:t>(фамилия, имя, отчество (при наличии)</w:t>
      </w:r>
      <w:proofErr w:type="gramEnd"/>
    </w:p>
    <w:p w:rsidR="008D4FD4" w:rsidRPr="008D4FD4" w:rsidRDefault="008D4FD4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>документ, удостоверяющий личность, _____________________ N _______________,</w:t>
      </w:r>
    </w:p>
    <w:p w:rsidR="008D4FD4" w:rsidRPr="008D4FD4" w:rsidRDefault="008D4FD4" w:rsidP="008D4FD4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                                                                                                   </w:t>
      </w:r>
      <w:r w:rsidRPr="008D4FD4">
        <w:rPr>
          <w:rFonts w:ascii="Times New Roman" w:hAnsi="Times New Roman" w:cs="Times New Roman"/>
          <w:color w:val="000000" w:themeColor="text1"/>
        </w:rPr>
        <w:t xml:space="preserve">(вид документа)     </w:t>
      </w:r>
      <w:r>
        <w:rPr>
          <w:rFonts w:ascii="Times New Roman" w:hAnsi="Times New Roman" w:cs="Times New Roman"/>
          <w:color w:val="000000" w:themeColor="text1"/>
        </w:rPr>
        <w:t xml:space="preserve">                         </w:t>
      </w:r>
      <w:r w:rsidRPr="008D4FD4">
        <w:rPr>
          <w:rFonts w:ascii="Times New Roman" w:hAnsi="Times New Roman" w:cs="Times New Roman"/>
          <w:color w:val="000000" w:themeColor="text1"/>
        </w:rPr>
        <w:t xml:space="preserve"> (серия, номер)</w:t>
      </w:r>
    </w:p>
    <w:p w:rsidR="008D4FD4" w:rsidRPr="008D4FD4" w:rsidRDefault="008D4FD4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>выдан____________________________________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</w:t>
      </w: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</w:p>
    <w:p w:rsidR="008D4FD4" w:rsidRPr="008D4FD4" w:rsidRDefault="008D4FD4" w:rsidP="008D4FD4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  <w:r w:rsidRPr="008D4FD4">
        <w:rPr>
          <w:rFonts w:ascii="Times New Roman" w:hAnsi="Times New Roman" w:cs="Times New Roman"/>
          <w:color w:val="000000" w:themeColor="text1"/>
        </w:rPr>
        <w:t>(кем и когда)</w:t>
      </w:r>
    </w:p>
    <w:p w:rsidR="008D4FD4" w:rsidRPr="008D4FD4" w:rsidRDefault="008D4FD4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>зарегистрированны</w:t>
      </w:r>
      <w:proofErr w:type="gramStart"/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>й(</w:t>
      </w:r>
      <w:proofErr w:type="spellStart"/>
      <w:proofErr w:type="gramEnd"/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>ая</w:t>
      </w:r>
      <w:proofErr w:type="spellEnd"/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>) по адресу: ________________________________________,</w:t>
      </w:r>
    </w:p>
    <w:p w:rsidR="008D4FD4" w:rsidRPr="008D4FD4" w:rsidRDefault="008D4FD4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>даю  свое  согласие   уполномоченным   на   обработку  персональных   лицам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Федеральной    службы   по   надзору   в   сфере   образования   и   науки,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>зарегистрированной по адресу: 127994, г. Москва, ул. Садовая - Сухаревская,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>дом 16, на обработку своих персональных данных, в том числе:</w:t>
      </w:r>
    </w:p>
    <w:p w:rsidR="008D4FD4" w:rsidRPr="008D4FD4" w:rsidRDefault="008D4FD4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proofErr w:type="gramStart"/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>1)  фамилия,  имя,  отчество  (последнее  -  при  наличии), в том числе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>прежние  фамилии,  имена,  отчества  (последнее - при наличии), в случае их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>изменения;</w:t>
      </w:r>
      <w:proofErr w:type="gramEnd"/>
    </w:p>
    <w:p w:rsidR="008D4FD4" w:rsidRPr="008D4FD4" w:rsidRDefault="008D4FD4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2) число, месяц, год рождения;</w:t>
      </w:r>
    </w:p>
    <w:p w:rsidR="008D4FD4" w:rsidRPr="008D4FD4" w:rsidRDefault="008D4FD4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3) место рождения;</w:t>
      </w:r>
    </w:p>
    <w:p w:rsidR="008D4FD4" w:rsidRPr="008D4FD4" w:rsidRDefault="008D4FD4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4)  сведения  о  гражданстве  (в  том  числе  прежние гражданства, иные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>гражданства);</w:t>
      </w:r>
    </w:p>
    <w:p w:rsidR="008D4FD4" w:rsidRPr="008D4FD4" w:rsidRDefault="008D4FD4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5)  вид, серия, номер документа, удостоверяющего личность, дата выдачи,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>наименование органа, выдавшего его;</w:t>
      </w:r>
    </w:p>
    <w:p w:rsidR="008D4FD4" w:rsidRPr="008D4FD4" w:rsidRDefault="008D4FD4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6)  адрес  и  дата  регистрации по месту жительства (месту пребывания),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>адрес фактического проживания;</w:t>
      </w:r>
    </w:p>
    <w:p w:rsidR="008D4FD4" w:rsidRPr="008D4FD4" w:rsidRDefault="008D4FD4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7) номер контактного телефона или сведения о других способах связи;</w:t>
      </w:r>
    </w:p>
    <w:p w:rsidR="008D4FD4" w:rsidRPr="008D4FD4" w:rsidRDefault="008D4FD4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8)   реквизиты   страхового   свидетельства  обязательного  пенсионного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>страхования;</w:t>
      </w:r>
    </w:p>
    <w:p w:rsidR="008D4FD4" w:rsidRPr="008D4FD4" w:rsidRDefault="008D4FD4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9) идентификационный номер налогоплательщика;</w:t>
      </w:r>
    </w:p>
    <w:p w:rsidR="008D4FD4" w:rsidRPr="008D4FD4" w:rsidRDefault="008D4FD4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10) реквизиты полиса обязательного медицинского страхования;</w:t>
      </w:r>
    </w:p>
    <w:p w:rsidR="008D4FD4" w:rsidRPr="008D4FD4" w:rsidRDefault="008D4FD4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11)   реквизиты   свидетельства  о  государственной  регистрации  актов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>гражданского состояния;</w:t>
      </w:r>
    </w:p>
    <w:p w:rsidR="008D4FD4" w:rsidRPr="008D4FD4" w:rsidRDefault="008D4FD4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12)   сведения   о  семейном  положении,  составе  семьи  и  о  близких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>родственниках (в том числе бывших супругах);</w:t>
      </w:r>
    </w:p>
    <w:p w:rsidR="008D4FD4" w:rsidRPr="008D4FD4" w:rsidRDefault="008D4FD4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proofErr w:type="gramStart"/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13)  сведения  о  трудовой деятельности (дата, основания поступления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>на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>гражданскую  службу  (работу),  назначения  на должность гражданской службы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>(работы),  перевода,  перемещения  на  иную  должность  гражданской  службы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(работы),  наименование замещаемых должностей гражданской службы (работы) </w:t>
      </w: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br/>
        <w:t>с указанием   структурных   подразделений,   размера   денежного   содержания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>(заработной  платы),  результатов  аттестации  на  соответствие  замещаемой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должности  гражданской  службы  (работы),  в  том числе сведения о трудовой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>деятельности на условиях совместительства</w:t>
      </w:r>
      <w:proofErr w:type="gramEnd"/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>, совмещения).</w:t>
      </w:r>
    </w:p>
    <w:p w:rsidR="008D4FD4" w:rsidRPr="008D4FD4" w:rsidRDefault="008D4FD4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14) сведения о воинском учете и реквизиты документов воинского учета;</w:t>
      </w:r>
    </w:p>
    <w:p w:rsidR="008D4FD4" w:rsidRPr="008D4FD4" w:rsidRDefault="008D4FD4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15) сведения об образовании и (или) о квалификации, обучении;</w:t>
      </w:r>
    </w:p>
    <w:p w:rsidR="008D4FD4" w:rsidRPr="008D4FD4" w:rsidRDefault="008D4FD4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16) сведения об ученой степени, ученом звании;</w:t>
      </w:r>
    </w:p>
    <w:p w:rsidR="008D4FD4" w:rsidRPr="008D4FD4" w:rsidRDefault="008D4FD4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17) сведения о владении иностранными языками, уровень владения;</w:t>
      </w:r>
    </w:p>
    <w:p w:rsidR="008D4FD4" w:rsidRPr="008D4FD4" w:rsidRDefault="008D4FD4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18)  сведения  об  отсутствии у гражданина заболевания, препятствующего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>поступлению  на  государственную  гражданскую  службу  или  ее прохождению;</w:t>
      </w:r>
    </w:p>
    <w:p w:rsidR="008D4FD4" w:rsidRPr="008D4FD4" w:rsidRDefault="008D4FD4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медицинских   </w:t>
      </w:r>
      <w:proofErr w:type="gramStart"/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>противопоказаниях</w:t>
      </w:r>
      <w:proofErr w:type="gramEnd"/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для  работы  с  использованием  сведений,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>составляющих государственную тайну;</w:t>
      </w:r>
    </w:p>
    <w:p w:rsidR="008D4FD4" w:rsidRPr="008D4FD4" w:rsidRDefault="008D4FD4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19) фотография;</w:t>
      </w:r>
    </w:p>
    <w:p w:rsidR="008D4FD4" w:rsidRPr="008D4FD4" w:rsidRDefault="008D4FD4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20)  сведения,  содержащиеся  в служебном контракте, трудовом договоре,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>дополнительных соглашениях к служебному контракту и трудовому договору;</w:t>
      </w:r>
    </w:p>
    <w:p w:rsidR="008D4FD4" w:rsidRPr="008D4FD4" w:rsidRDefault="008D4FD4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21) сведения о пребывании за границей;</w:t>
      </w:r>
    </w:p>
    <w:p w:rsidR="008D4FD4" w:rsidRPr="008D4FD4" w:rsidRDefault="008D4FD4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22)  сведения  о  классном чине гражданской службы Российской Федерации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>(дипломатическом  ранге,  воинском  или  специальном  звании, классном чине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>правоохранительной   службы,  классном  чине  гражданской  службы  субъекта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>Российской   Федерации),   квалификационном   разряде   гражданской  службы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>(квалификационном разряде или классном чине муниципальной службы);</w:t>
      </w:r>
    </w:p>
    <w:p w:rsidR="008D4FD4" w:rsidRPr="008D4FD4" w:rsidRDefault="008D4FD4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23) сведения о наличии или отсутствии судимости;</w:t>
      </w:r>
    </w:p>
    <w:p w:rsidR="008D4FD4" w:rsidRPr="008D4FD4" w:rsidRDefault="008D4FD4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24) сведения об оформленных допусках к государственной тайне;</w:t>
      </w:r>
    </w:p>
    <w:p w:rsidR="008D4FD4" w:rsidRPr="008D4FD4" w:rsidRDefault="008D4FD4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25)  сведения  о  государственных  наградах,  иных  наградах  и  знаках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>отличия;</w:t>
      </w:r>
    </w:p>
    <w:p w:rsidR="008D4FD4" w:rsidRPr="008D4FD4" w:rsidRDefault="008D4FD4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26)  сведения  о  профессиональной  переподготовке  и  (или)  повышении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>квалификации;</w:t>
      </w:r>
    </w:p>
    <w:p w:rsidR="008D4FD4" w:rsidRPr="008D4FD4" w:rsidRDefault="008D4FD4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27)  сведения  о  ежегодных  оплачиваемых  отпусках, учебных отпусках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>отпусках без сохранения денежного содержания;</w:t>
      </w:r>
    </w:p>
    <w:p w:rsidR="008D4FD4" w:rsidRPr="008D4FD4" w:rsidRDefault="008D4FD4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proofErr w:type="gramStart"/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>28)  сведения  о  доходах, об имуществе и обязательствах имущественного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характера     гражданского     служащего     </w:t>
      </w:r>
      <w:proofErr w:type="spellStart"/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>Рособрнадзора</w:t>
      </w:r>
      <w:proofErr w:type="spellEnd"/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>,    руководителя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>подведомственной   организации,   гражданина,  претендующего  на  замещение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должности гражданской службы в </w:t>
      </w:r>
      <w:proofErr w:type="spellStart"/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>Рособрнадзоре</w:t>
      </w:r>
      <w:proofErr w:type="spellEnd"/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>, руководителя подведомственной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организации,   сведения   о   доходах,   об   имуществе   и  обязательствах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>имущественного характера супруги (супруга) и (или) несовершеннолетних детей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гражданского   служащего   </w:t>
      </w:r>
      <w:proofErr w:type="spellStart"/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>Рособрнадзора</w:t>
      </w:r>
      <w:proofErr w:type="spellEnd"/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>,   руководителя   подведомственной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организации,  гражданина,  претендующего на замещение должности гражданской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службы  в </w:t>
      </w:r>
      <w:proofErr w:type="spellStart"/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>Рособрнадзоре</w:t>
      </w:r>
      <w:proofErr w:type="spellEnd"/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>, руководителя подведомственной</w:t>
      </w:r>
      <w:proofErr w:type="gramEnd"/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организации, а также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сведения  о  расходах  гражданского  служащего  </w:t>
      </w:r>
      <w:proofErr w:type="spellStart"/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>Рособрнадзора</w:t>
      </w:r>
      <w:proofErr w:type="spellEnd"/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>, руководителя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>подведомственной    организации,    его    супруги    (супруга)   и   (или)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>несовершеннолетних детей;</w:t>
      </w:r>
    </w:p>
    <w:p w:rsidR="008D4FD4" w:rsidRPr="008D4FD4" w:rsidRDefault="008D4FD4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29) номер расчетного счета;</w:t>
      </w:r>
    </w:p>
    <w:p w:rsidR="008D4FD4" w:rsidRPr="008D4FD4" w:rsidRDefault="008D4FD4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30) номер банковской карты;</w:t>
      </w:r>
    </w:p>
    <w:p w:rsidR="008D4FD4" w:rsidRPr="008D4FD4" w:rsidRDefault="008D4FD4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31)  иные персональные данные в соответствии с законодательными и иными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>нормативными правовыми актами Российской Федерации.</w:t>
      </w:r>
    </w:p>
    <w:p w:rsidR="008D4FD4" w:rsidRPr="008D4FD4" w:rsidRDefault="008D4FD4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proofErr w:type="gramStart"/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>Даю  согласие  на  обработку  Федеральной  службой  по  надзору в сфере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>образования  и  науки  своих персональных данных, то есть совершение, в том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>числе,   следующих  действий:  обработку  (любое  действие  (операцию)  или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>совокупность  действий  (операций),  совершаемых  с  использованием средств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>автоматизации  или  без  использования таких средств, включая сбор, запись,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систематизацию,  накопление,  хранение,  уточнение (обновление, изменение),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>извлечение,   использование,   передачу  (распространение,  предоставление,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>доступ),   обезличивание,   блокирование,   удаление</w:t>
      </w:r>
      <w:proofErr w:type="gramEnd"/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  </w:t>
      </w:r>
      <w:proofErr w:type="gramStart"/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>уничтожение)   моих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>персональных   данных,  при  этом  общее  описание  вышеуказанных  способов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персональных  обработки  данных,  приведено в Федеральном </w:t>
      </w:r>
      <w:hyperlink r:id="rId5" w:history="1">
        <w:r w:rsidRPr="008D4FD4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законе</w:t>
        </w:r>
      </w:hyperlink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27 июля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>2006   г.  N  152-ФЗ  "О  персональных  данных"  (Собрание законодательства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>Российской  Федерации  2006, N 31, ст. 3451; 2017, N 31, ст. 4772) (далее -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Федеральный закон от 27 июля 2006 г. N 152-ФЗ).</w:t>
      </w:r>
      <w:proofErr w:type="gramEnd"/>
    </w:p>
    <w:p w:rsidR="008D4FD4" w:rsidRPr="008D4FD4" w:rsidRDefault="008D4FD4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Персональные  данные  предоставляю  для  обработки  в целях обеспечения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>соблюдения  в  отношении меня законодательства Российской Федерации в сфере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>отношений,   связанных   с   поступлением  на  федеральную  государственную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гражданскую   службу,   ее   прохождением   и   прекращением   (трудовых  </w:t>
      </w:r>
      <w:r w:rsidR="004D5BFB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>непосредственно  связанных  с  ними  отношений), для реализации полномочий,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>возложенных  на  Федеральную  службу по надзору в сфере образования и науки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>законодательством Российской Федерации.</w:t>
      </w:r>
    </w:p>
    <w:p w:rsidR="008D4FD4" w:rsidRPr="008D4FD4" w:rsidRDefault="008D4FD4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Я ознакомле</w:t>
      </w:r>
      <w:proofErr w:type="gramStart"/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>н(</w:t>
      </w:r>
      <w:proofErr w:type="gramEnd"/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>а) с тем, что:</w:t>
      </w:r>
    </w:p>
    <w:p w:rsidR="008D4FD4" w:rsidRPr="008D4FD4" w:rsidRDefault="008D4FD4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согласие  на  обработку персональных данных действует </w:t>
      </w:r>
      <w:proofErr w:type="gramStart"/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>с даты подписания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   согласия   в   течение  всего  срока  прохождения  федеральной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>государственной  гражданской службы в Федеральной службе по надзору в сфере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>образования и науки;</w:t>
      </w:r>
    </w:p>
    <w:p w:rsidR="008D4FD4" w:rsidRPr="008D4FD4" w:rsidRDefault="008D4FD4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согласие  на  обработку  персональных  данных  может  быть  отозвано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>на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>основании письменного заявления в произвольной форме;</w:t>
      </w:r>
    </w:p>
    <w:p w:rsidR="008D4FD4" w:rsidRPr="008D4FD4" w:rsidRDefault="008D4FD4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proofErr w:type="gramStart"/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>в  случае  отзыва согласия на обработку персональных данных Федеральная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>служба  по  надзору в сфере образования и науки вправе продолжить обработку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персональных  данных  без  согласия  при  наличии  оснований,  указанных  </w:t>
      </w:r>
      <w:r w:rsidR="004D5BFB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6" w:history="1">
        <w:r w:rsidRPr="008D4FD4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пунктах  2</w:t>
        </w:r>
      </w:hyperlink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-  </w:t>
      </w:r>
      <w:hyperlink r:id="rId7" w:history="1">
        <w:r w:rsidRPr="008D4FD4">
          <w:rPr>
            <w:rFonts w:ascii="Times New Roman" w:hAnsi="Times New Roman" w:cs="Times New Roman"/>
            <w:color w:val="000000" w:themeColor="text1"/>
            <w:sz w:val="28"/>
            <w:szCs w:val="28"/>
          </w:rPr>
          <w:t>11  части  1 статьи 6</w:t>
        </w:r>
      </w:hyperlink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8" w:history="1">
        <w:r w:rsidRPr="008D4FD4">
          <w:rPr>
            <w:rFonts w:ascii="Times New Roman" w:hAnsi="Times New Roman" w:cs="Times New Roman"/>
            <w:color w:val="000000" w:themeColor="text1"/>
            <w:sz w:val="28"/>
            <w:szCs w:val="28"/>
          </w:rPr>
          <w:t>части 2 статьи 10</w:t>
        </w:r>
      </w:hyperlink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hyperlink r:id="rId9" w:history="1">
        <w:r w:rsidRPr="008D4FD4">
          <w:rPr>
            <w:rFonts w:ascii="Times New Roman" w:hAnsi="Times New Roman" w:cs="Times New Roman"/>
            <w:color w:val="000000" w:themeColor="text1"/>
            <w:sz w:val="28"/>
            <w:szCs w:val="28"/>
          </w:rPr>
          <w:t>части 2 статьи 11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Федерального закона от 27 июля 2006 г. N 152-ФЗ;</w:t>
      </w:r>
      <w:proofErr w:type="gramEnd"/>
    </w:p>
    <w:p w:rsidR="008D4FD4" w:rsidRPr="008D4FD4" w:rsidRDefault="008D4FD4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после  увольнения  с  федеральной  государственной  гражданской  службы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>(прекращения  трудовых  отношений)  персональные  данные  будут храниться 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Федеральной  службе  по  надзору  в  сфере  образования  и  науки в течение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>предусмотренного  законодательством  Российской  Федерации  срока  хранения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>документов;</w:t>
      </w:r>
    </w:p>
    <w:p w:rsidR="008D4FD4" w:rsidRPr="008D4FD4" w:rsidRDefault="008D4FD4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персональные  данные,  предоставляемые  в  отношении третьих лиц, будут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обрабатываться  только  в  целях  осуществления  и  </w:t>
      </w:r>
      <w:proofErr w:type="gramStart"/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>выполнения</w:t>
      </w:r>
      <w:proofErr w:type="gramEnd"/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возложенных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законодательством  Российской  Федерации на Федеральную службу по надзору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>сфере образования и науки полномочий и обязанностей.</w:t>
      </w:r>
    </w:p>
    <w:p w:rsidR="008D4FD4" w:rsidRPr="008D4FD4" w:rsidRDefault="008D4FD4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D4FD4" w:rsidRPr="008D4FD4" w:rsidRDefault="008D4FD4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>"__" __________ 20__ г. _________ _________________________________________</w:t>
      </w:r>
    </w:p>
    <w:p w:rsidR="008D4FD4" w:rsidRPr="008D4FD4" w:rsidRDefault="008D4FD4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r w:rsidRPr="008D4FD4">
        <w:rPr>
          <w:rFonts w:ascii="Times New Roman" w:hAnsi="Times New Roman" w:cs="Times New Roman"/>
          <w:color w:val="000000" w:themeColor="text1"/>
        </w:rPr>
        <w:t xml:space="preserve">                      </w:t>
      </w:r>
      <w:r>
        <w:rPr>
          <w:rFonts w:ascii="Times New Roman" w:hAnsi="Times New Roman" w:cs="Times New Roman"/>
          <w:color w:val="000000" w:themeColor="text1"/>
        </w:rPr>
        <w:t xml:space="preserve">                                     </w:t>
      </w:r>
      <w:r w:rsidRPr="008D4FD4">
        <w:rPr>
          <w:rFonts w:ascii="Times New Roman" w:hAnsi="Times New Roman" w:cs="Times New Roman"/>
          <w:color w:val="000000" w:themeColor="text1"/>
        </w:rPr>
        <w:t xml:space="preserve">  </w:t>
      </w:r>
      <w:proofErr w:type="gramStart"/>
      <w:r w:rsidRPr="008D4FD4">
        <w:rPr>
          <w:rFonts w:ascii="Times New Roman" w:hAnsi="Times New Roman" w:cs="Times New Roman"/>
          <w:color w:val="000000" w:themeColor="text1"/>
        </w:rPr>
        <w:t>(подпись)          (фамилия, имя, отчество (последнее - при наличии)</w:t>
      </w:r>
      <w:proofErr w:type="gramEnd"/>
    </w:p>
    <w:p w:rsidR="008D4FD4" w:rsidRPr="008D4FD4" w:rsidRDefault="008D4FD4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</w:p>
    <w:p w:rsidR="008D4FD4" w:rsidRPr="008D4FD4" w:rsidRDefault="008D4FD4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Подтверждаю,  что ознакомле</w:t>
      </w:r>
      <w:proofErr w:type="gramStart"/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>н(</w:t>
      </w:r>
      <w:proofErr w:type="gramEnd"/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а) с положениями Федерального </w:t>
      </w:r>
      <w:hyperlink r:id="rId10" w:history="1">
        <w:r w:rsidRPr="008D4FD4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закона</w:t>
        </w:r>
      </w:hyperlink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D5BFB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>от 27</w:t>
      </w:r>
      <w:r w:rsidR="004D5B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>июля  2006  г.  N 152-ФЗ, права и обязанности в области защиты персональных</w:t>
      </w:r>
    </w:p>
    <w:p w:rsidR="008D4FD4" w:rsidRPr="008D4FD4" w:rsidRDefault="008D4FD4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данных мне </w:t>
      </w:r>
      <w:proofErr w:type="gramStart"/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>разъяснены</w:t>
      </w:r>
      <w:proofErr w:type="gramEnd"/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8D4FD4" w:rsidRPr="008D4FD4" w:rsidRDefault="008D4FD4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D4FD4" w:rsidRPr="008D4FD4" w:rsidRDefault="008D4FD4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D4FD4">
        <w:rPr>
          <w:rFonts w:ascii="Times New Roman" w:hAnsi="Times New Roman" w:cs="Times New Roman"/>
          <w:color w:val="000000" w:themeColor="text1"/>
          <w:sz w:val="28"/>
          <w:szCs w:val="28"/>
        </w:rPr>
        <w:t>"__" ___________ 20__ г. _________ ________________________________________</w:t>
      </w:r>
    </w:p>
    <w:p w:rsidR="008D4FD4" w:rsidRPr="008D4FD4" w:rsidRDefault="008D4FD4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r w:rsidRPr="008D4FD4">
        <w:rPr>
          <w:rFonts w:ascii="Times New Roman" w:hAnsi="Times New Roman" w:cs="Times New Roman"/>
          <w:color w:val="000000" w:themeColor="text1"/>
        </w:rPr>
        <w:t xml:space="preserve">                        </w:t>
      </w:r>
      <w:r>
        <w:rPr>
          <w:rFonts w:ascii="Times New Roman" w:hAnsi="Times New Roman" w:cs="Times New Roman"/>
          <w:color w:val="000000" w:themeColor="text1"/>
        </w:rPr>
        <w:t xml:space="preserve">                                        </w:t>
      </w:r>
      <w:r w:rsidRPr="008D4FD4">
        <w:rPr>
          <w:rFonts w:ascii="Times New Roman" w:hAnsi="Times New Roman" w:cs="Times New Roman"/>
          <w:color w:val="000000" w:themeColor="text1"/>
        </w:rPr>
        <w:t xml:space="preserve"> </w:t>
      </w:r>
      <w:proofErr w:type="gramStart"/>
      <w:r w:rsidRPr="008D4FD4">
        <w:rPr>
          <w:rFonts w:ascii="Times New Roman" w:hAnsi="Times New Roman" w:cs="Times New Roman"/>
          <w:color w:val="000000" w:themeColor="text1"/>
        </w:rPr>
        <w:t>(подпись)         (фамилия, имя, отчество (последнее - при наличии)</w:t>
      </w:r>
      <w:proofErr w:type="gramEnd"/>
    </w:p>
    <w:p w:rsidR="008D4FD4" w:rsidRPr="008D4FD4" w:rsidRDefault="008D4FD4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0"/>
        </w:rPr>
      </w:pPr>
    </w:p>
    <w:p w:rsidR="008D4FD4" w:rsidRPr="008D4FD4" w:rsidRDefault="008D4FD4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D4FD4" w:rsidRPr="008D4FD4" w:rsidRDefault="008D4FD4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8D4FD4" w:rsidRPr="008D4FD4" w:rsidSect="008D4FD4">
      <w:pgSz w:w="11906" w:h="16838"/>
      <w:pgMar w:top="709" w:right="566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FD4"/>
    <w:rsid w:val="004D5BFB"/>
    <w:rsid w:val="00704DFD"/>
    <w:rsid w:val="007C6722"/>
    <w:rsid w:val="008D4FD4"/>
    <w:rsid w:val="00B75B7F"/>
    <w:rsid w:val="00E12DA8"/>
    <w:rsid w:val="00FB0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D4FD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D4FD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D4FD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8D4FD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8D4FD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8D4FD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8D4FD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8D4FD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D4FD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D4FD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D4FD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8D4FD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8D4FD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8D4FD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8D4FD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8D4FD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BEAA44A2D917BA6026CD4357B98BF9E86842258409D450C968287F341165D87EBD2C340D863744EP9VA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BEAA44A2D917BA6026CD4357B98BF9E86842258409D450C968287F341165D87EBD2C340D8637640P9V1N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BEAA44A2D917BA6026CD4357B98BF9E86842258409D450C968287F341165D87EBD2C340D8637640P9V8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9BEAA44A2D917BA6026CD4357B98BF9E86842258409D450C968287F341P1V6N" TargetMode="External"/><Relationship Id="rId10" Type="http://schemas.openxmlformats.org/officeDocument/2006/relationships/hyperlink" Target="consultantplus://offline/ref=9BEAA44A2D917BA6026CD4357B98BF9E86842258409D450C968287F341P1V6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BEAA44A2D917BA6026CD4357B98BF9E86842258409D450C968287F341165D87EBD2C340PDVA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1414</Words>
  <Characters>8061</Characters>
  <Application>Microsoft Office Word</Application>
  <DocSecurity>4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Сергеенко Андрей Александрович</dc:creator>
  <cp:lastModifiedBy>Сергеенко Андрей Александрович</cp:lastModifiedBy>
  <cp:revision>2</cp:revision>
  <dcterms:created xsi:type="dcterms:W3CDTF">2019-03-13T09:02:00Z</dcterms:created>
  <dcterms:modified xsi:type="dcterms:W3CDTF">2019-03-13T09:02:00Z</dcterms:modified>
</cp:coreProperties>
</file>